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DD" w:rsidRPr="00C87017" w:rsidRDefault="004664DD" w:rsidP="004664DD">
      <w:pPr>
        <w:shd w:val="clear" w:color="auto" w:fill="EFEFEF"/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Детская</w:t>
      </w:r>
      <w:r w:rsidRPr="004F0CE8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 xml:space="preserve"> оздоровительная кампания</w:t>
      </w:r>
    </w:p>
    <w:p w:rsidR="004664DD" w:rsidRPr="00A8163D" w:rsidRDefault="004664DD" w:rsidP="004664DD">
      <w:pPr>
        <w:shd w:val="clear" w:color="auto" w:fill="FFFFFF"/>
        <w:spacing w:after="100" w:afterAutospacing="1" w:line="240" w:lineRule="auto"/>
        <w:rPr>
          <w:rFonts w:ascii="Liberation Serif" w:eastAsia="Times New Roman" w:hAnsi="Liberation Serif" w:cs="Arial"/>
          <w:b/>
          <w:bCs/>
          <w:color w:val="000000"/>
          <w:sz w:val="20"/>
          <w:szCs w:val="20"/>
          <w:lang w:eastAsia="ru-RU"/>
        </w:rPr>
      </w:pPr>
    </w:p>
    <w:p w:rsidR="004664DD" w:rsidRPr="005E6DFA" w:rsidRDefault="004664DD" w:rsidP="004664DD">
      <w:pPr>
        <w:shd w:val="clear" w:color="auto" w:fill="FFFFFF"/>
        <w:spacing w:after="100" w:afterAutospacing="1" w:line="240" w:lineRule="auto"/>
        <w:jc w:val="center"/>
        <w:rPr>
          <w:rFonts w:ascii="Liberation Serif" w:eastAsia="Times New Roman" w:hAnsi="Liberation Serif" w:cs="Arial"/>
          <w:color w:val="000000"/>
          <w:sz w:val="32"/>
          <w:szCs w:val="27"/>
          <w:lang w:eastAsia="ru-RU"/>
        </w:rPr>
      </w:pPr>
      <w:r w:rsidRPr="005E6DFA">
        <w:rPr>
          <w:rFonts w:ascii="Liberation Serif" w:eastAsia="Times New Roman" w:hAnsi="Liberation Serif" w:cs="Arial"/>
          <w:b/>
          <w:bCs/>
          <w:color w:val="000000"/>
          <w:sz w:val="32"/>
          <w:szCs w:val="27"/>
          <w:lang w:eastAsia="ru-RU"/>
        </w:rPr>
        <w:t>Уважаемые родители!</w:t>
      </w:r>
    </w:p>
    <w:p w:rsidR="004664DD" w:rsidRDefault="004664DD" w:rsidP="004664DD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</w:pPr>
      <w:r w:rsidRPr="007A60B4"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 xml:space="preserve">Организация отдыха </w:t>
      </w:r>
      <w:r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 xml:space="preserve">и оздоровления </w:t>
      </w:r>
      <w:r w:rsidRPr="007A60B4"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 xml:space="preserve">детей </w:t>
      </w:r>
      <w:r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>начинается с подачи заявления о</w:t>
      </w:r>
      <w:r w:rsidRPr="007A60B4"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 xml:space="preserve">предоставлении </w:t>
      </w:r>
      <w:r w:rsidRPr="007A60B4"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 xml:space="preserve">путевки на ребенка. </w:t>
      </w:r>
      <w:r w:rsidRPr="005E6DFA"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>Прием заявлений на предоставление путевок для летнего от</w:t>
      </w:r>
      <w:r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>дыха и оздоровления детей в 2021</w:t>
      </w:r>
      <w:r w:rsidRPr="005E6DFA"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 xml:space="preserve"> году будет осуществляться:</w:t>
      </w:r>
    </w:p>
    <w:p w:rsidR="004664DD" w:rsidRPr="005E6DFA" w:rsidRDefault="004664DD" w:rsidP="004664DD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1304"/>
      </w:tblGrid>
      <w:tr w:rsidR="004664DD" w:rsidTr="000425A8">
        <w:tc>
          <w:tcPr>
            <w:tcW w:w="3256" w:type="dxa"/>
          </w:tcPr>
          <w:p w:rsidR="004664DD" w:rsidRDefault="004664DD" w:rsidP="000425A8">
            <w:pPr>
              <w:spacing w:before="100" w:beforeAutospacing="1" w:after="100" w:afterAutospacing="1"/>
              <w:contextualSpacing/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</w:pPr>
            <w:r w:rsidRPr="005E6DFA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>в загородные лагеря</w:t>
            </w:r>
          </w:p>
        </w:tc>
        <w:tc>
          <w:tcPr>
            <w:tcW w:w="11304" w:type="dxa"/>
          </w:tcPr>
          <w:p w:rsidR="004664DD" w:rsidRDefault="004664DD" w:rsidP="004B63AF">
            <w:pPr>
              <w:spacing w:before="100" w:beforeAutospacing="1" w:after="100" w:afterAutospacing="1"/>
              <w:contextualSpacing/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</w:pPr>
            <w:r w:rsidRPr="005E6DFA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 xml:space="preserve">– с </w:t>
            </w:r>
            <w:r w:rsidR="004B63AF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 xml:space="preserve">30 апреля </w:t>
            </w:r>
            <w:r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 xml:space="preserve">по </w:t>
            </w:r>
            <w:r w:rsidR="004B63AF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 xml:space="preserve">09 мая </w:t>
            </w:r>
            <w:r w:rsidRPr="005E6DFA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>(на все смены);</w:t>
            </w:r>
          </w:p>
        </w:tc>
      </w:tr>
      <w:tr w:rsidR="004664DD" w:rsidTr="000425A8">
        <w:tc>
          <w:tcPr>
            <w:tcW w:w="3256" w:type="dxa"/>
          </w:tcPr>
          <w:p w:rsidR="004664DD" w:rsidRDefault="00900934" w:rsidP="000425A8">
            <w:pPr>
              <w:spacing w:before="100" w:beforeAutospacing="1" w:after="100" w:afterAutospacing="1"/>
              <w:contextualSpacing/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</w:pPr>
            <w:r w:rsidRPr="005E6DFA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 xml:space="preserve">в </w:t>
            </w:r>
            <w:r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>городские лагеря</w:t>
            </w:r>
          </w:p>
        </w:tc>
        <w:tc>
          <w:tcPr>
            <w:tcW w:w="11304" w:type="dxa"/>
          </w:tcPr>
          <w:p w:rsidR="004664DD" w:rsidRDefault="004664DD" w:rsidP="004B63AF">
            <w:pPr>
              <w:spacing w:before="100" w:beforeAutospacing="1" w:after="100" w:afterAutospacing="1"/>
              <w:contextualSpacing/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 xml:space="preserve">– с </w:t>
            </w:r>
            <w:r w:rsidR="004B63AF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 xml:space="preserve">04 мая </w:t>
            </w:r>
            <w:r w:rsidRPr="005E6DFA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>по 1</w:t>
            </w:r>
            <w:r w:rsidR="004B63AF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>3</w:t>
            </w:r>
            <w:r w:rsidRPr="005E6DFA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 xml:space="preserve"> мая (на все </w:t>
            </w:r>
            <w:r w:rsidR="004B63AF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>смены</w:t>
            </w:r>
            <w:r w:rsidRPr="005E6DFA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>);</w:t>
            </w:r>
            <w:bookmarkStart w:id="0" w:name="_GoBack"/>
            <w:bookmarkEnd w:id="0"/>
          </w:p>
        </w:tc>
      </w:tr>
      <w:tr w:rsidR="004664DD" w:rsidTr="000425A8">
        <w:tc>
          <w:tcPr>
            <w:tcW w:w="3256" w:type="dxa"/>
          </w:tcPr>
          <w:p w:rsidR="004664DD" w:rsidRDefault="00900934" w:rsidP="00900934">
            <w:pPr>
              <w:spacing w:before="100" w:beforeAutospacing="1" w:after="100" w:afterAutospacing="1"/>
              <w:contextualSpacing/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>в санатории</w:t>
            </w:r>
            <w:r w:rsidRPr="005E6DFA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 xml:space="preserve"> </w:t>
            </w:r>
          </w:p>
        </w:tc>
        <w:tc>
          <w:tcPr>
            <w:tcW w:w="11304" w:type="dxa"/>
          </w:tcPr>
          <w:p w:rsidR="004664DD" w:rsidRDefault="004664DD" w:rsidP="000425A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 xml:space="preserve">– с </w:t>
            </w:r>
            <w:r w:rsidR="004B63AF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 xml:space="preserve">05 мая </w:t>
            </w:r>
            <w:r w:rsidRPr="005E6DFA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 xml:space="preserve">по </w:t>
            </w:r>
            <w:r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>1</w:t>
            </w:r>
            <w:r w:rsidR="007A287A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>3</w:t>
            </w:r>
            <w:r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 xml:space="preserve"> мая (на все </w:t>
            </w:r>
            <w:r w:rsidR="004B63AF"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>периоды</w:t>
            </w:r>
            <w:r>
              <w:rPr>
                <w:rFonts w:ascii="Liberation Serif" w:eastAsia="Times New Roman" w:hAnsi="Liberation Serif" w:cs="Arial"/>
                <w:b/>
                <w:bCs/>
                <w:color w:val="000000"/>
                <w:sz w:val="28"/>
                <w:szCs w:val="27"/>
                <w:lang w:eastAsia="ru-RU"/>
              </w:rPr>
              <w:t>).</w:t>
            </w:r>
          </w:p>
          <w:p w:rsidR="004664DD" w:rsidRPr="00C87017" w:rsidRDefault="004664DD" w:rsidP="000425A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</w:pPr>
          </w:p>
        </w:tc>
      </w:tr>
    </w:tbl>
    <w:p w:rsidR="004664DD" w:rsidRDefault="004664DD" w:rsidP="004664DD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</w:pPr>
      <w:r w:rsidRPr="00DE05D2"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 xml:space="preserve">Путевки предоставляются детям в возрасте </w:t>
      </w:r>
      <w:r w:rsidRPr="00DE05D2">
        <w:rPr>
          <w:rFonts w:ascii="Liberation Serif" w:eastAsia="Times New Roman" w:hAnsi="Liberation Serif" w:cs="Arial"/>
          <w:b/>
          <w:color w:val="385623" w:themeColor="accent6" w:themeShade="80"/>
          <w:sz w:val="28"/>
          <w:szCs w:val="27"/>
          <w:u w:val="single"/>
          <w:lang w:eastAsia="ru-RU"/>
        </w:rPr>
        <w:t>от 6 лет 6 месяцев до 18 лет</w:t>
      </w:r>
      <w:r w:rsidRPr="00DE05D2"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>.</w:t>
      </w:r>
    </w:p>
    <w:p w:rsidR="004664DD" w:rsidRPr="007A60B4" w:rsidRDefault="004664DD" w:rsidP="004664DD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</w:pPr>
    </w:p>
    <w:p w:rsidR="004664DD" w:rsidRDefault="004B63AF" w:rsidP="004664DD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>П</w:t>
      </w:r>
      <w:r w:rsidR="004664DD" w:rsidRPr="005E6DFA"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>рием зая</w:t>
      </w:r>
      <w:r w:rsidR="004664DD"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>влений о предоставлении путевки будет осуществляться через</w:t>
      </w:r>
    </w:p>
    <w:p w:rsidR="004664DD" w:rsidRDefault="004664DD" w:rsidP="004664DD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792"/>
        <w:gridCol w:w="3118"/>
        <w:gridCol w:w="4111"/>
      </w:tblGrid>
      <w:tr w:rsidR="004664DD" w:rsidTr="000425A8">
        <w:tc>
          <w:tcPr>
            <w:tcW w:w="7792" w:type="dxa"/>
          </w:tcPr>
          <w:p w:rsidR="004664DD" w:rsidRDefault="007A287A" w:rsidP="000425A8">
            <w:pPr>
              <w:spacing w:before="100" w:beforeAutospacing="1" w:after="100" w:afterAutospacing="1"/>
              <w:contextualSpacing/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</w:pPr>
            <w:hyperlink r:id="rId6" w:history="1">
              <w:r w:rsidR="004664DD" w:rsidRPr="002F10DF">
                <w:rPr>
                  <w:rStyle w:val="aa"/>
                  <w:rFonts w:ascii="Liberation Serif" w:eastAsia="Times New Roman" w:hAnsi="Liberation Serif" w:cs="Arial"/>
                  <w:sz w:val="28"/>
                  <w:szCs w:val="27"/>
                  <w:lang w:eastAsia="ru-RU"/>
                </w:rPr>
                <w:t>Единый портал государственных и муниципальных услуг (ЕПГУ)*</w:t>
              </w:r>
            </w:hyperlink>
          </w:p>
        </w:tc>
        <w:tc>
          <w:tcPr>
            <w:tcW w:w="3118" w:type="dxa"/>
          </w:tcPr>
          <w:p w:rsidR="004664DD" w:rsidRDefault="004664DD" w:rsidP="000425A8">
            <w:pPr>
              <w:spacing w:before="100" w:beforeAutospacing="1" w:after="100" w:afterAutospacing="1"/>
              <w:contextualSpacing/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  <w:t>в электронной форме</w:t>
            </w:r>
          </w:p>
        </w:tc>
        <w:tc>
          <w:tcPr>
            <w:tcW w:w="4111" w:type="dxa"/>
          </w:tcPr>
          <w:p w:rsidR="004664DD" w:rsidRDefault="004664DD" w:rsidP="000425A8">
            <w:pPr>
              <w:spacing w:before="100" w:beforeAutospacing="1" w:after="100" w:afterAutospacing="1"/>
              <w:contextualSpacing/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val="en-US" w:eastAsia="ru-RU"/>
              </w:rPr>
              <w:t>gosuslugi</w:t>
            </w:r>
            <w:proofErr w:type="spellEnd"/>
            <w:r w:rsidRPr="00C87017"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  <w:t>.</w:t>
            </w:r>
            <w:proofErr w:type="spellStart"/>
            <w:r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val="en-US" w:eastAsia="ru-RU"/>
              </w:rPr>
              <w:t>ru</w:t>
            </w:r>
            <w:proofErr w:type="spellEnd"/>
          </w:p>
        </w:tc>
      </w:tr>
      <w:tr w:rsidR="004664DD" w:rsidTr="000425A8">
        <w:tc>
          <w:tcPr>
            <w:tcW w:w="7792" w:type="dxa"/>
          </w:tcPr>
          <w:p w:rsidR="004664DD" w:rsidRDefault="007A287A" w:rsidP="000425A8">
            <w:pPr>
              <w:spacing w:before="100" w:beforeAutospacing="1" w:after="100" w:afterAutospacing="1"/>
              <w:contextualSpacing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</w:pPr>
            <w:hyperlink r:id="rId7" w:history="1">
              <w:r w:rsidR="004664DD" w:rsidRPr="002F10DF">
                <w:rPr>
                  <w:rStyle w:val="aa"/>
                  <w:rFonts w:ascii="Liberation Serif" w:eastAsia="Times New Roman" w:hAnsi="Liberation Serif" w:cs="Arial"/>
                  <w:sz w:val="28"/>
                  <w:szCs w:val="27"/>
                  <w:lang w:eastAsia="ru-RU"/>
                </w:rPr>
                <w:t>Отделения Центра муниципальных услуг (ЦМУ)</w:t>
              </w:r>
            </w:hyperlink>
          </w:p>
        </w:tc>
        <w:tc>
          <w:tcPr>
            <w:tcW w:w="3118" w:type="dxa"/>
          </w:tcPr>
          <w:p w:rsidR="004664DD" w:rsidRDefault="004664DD" w:rsidP="000425A8">
            <w:pPr>
              <w:spacing w:before="100" w:beforeAutospacing="1" w:after="100" w:afterAutospacing="1"/>
              <w:contextualSpacing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  <w:t>при личном обращении</w:t>
            </w:r>
          </w:p>
        </w:tc>
        <w:tc>
          <w:tcPr>
            <w:tcW w:w="4111" w:type="dxa"/>
          </w:tcPr>
          <w:p w:rsidR="004664DD" w:rsidRDefault="004664DD" w:rsidP="000425A8">
            <w:pPr>
              <w:spacing w:before="100" w:beforeAutospacing="1" w:after="100" w:afterAutospacing="1"/>
              <w:contextualSpacing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  <w:t>цму.екатеринбург.рф</w:t>
            </w:r>
            <w:proofErr w:type="spellEnd"/>
            <w:r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  <w:t>/отделения</w:t>
            </w:r>
          </w:p>
        </w:tc>
      </w:tr>
      <w:tr w:rsidR="004664DD" w:rsidTr="000425A8">
        <w:tc>
          <w:tcPr>
            <w:tcW w:w="7792" w:type="dxa"/>
          </w:tcPr>
          <w:p w:rsidR="004664DD" w:rsidRDefault="007A287A" w:rsidP="000425A8">
            <w:pPr>
              <w:spacing w:before="100" w:beforeAutospacing="1" w:after="100" w:afterAutospacing="1"/>
              <w:contextualSpacing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</w:pPr>
            <w:hyperlink r:id="rId8" w:history="1">
              <w:r w:rsidR="004664DD" w:rsidRPr="002F10DF">
                <w:rPr>
                  <w:rStyle w:val="aa"/>
                  <w:rFonts w:ascii="Liberation Serif" w:eastAsia="Times New Roman" w:hAnsi="Liberation Serif" w:cs="Arial"/>
                  <w:sz w:val="28"/>
                  <w:szCs w:val="27"/>
                  <w:lang w:eastAsia="ru-RU"/>
                </w:rPr>
                <w:t>Отделения Многофункционального центра предоставления государственных и муниципальных услуг (МФЦ)</w:t>
              </w:r>
            </w:hyperlink>
          </w:p>
        </w:tc>
        <w:tc>
          <w:tcPr>
            <w:tcW w:w="3118" w:type="dxa"/>
          </w:tcPr>
          <w:p w:rsidR="004664DD" w:rsidRDefault="004664DD" w:rsidP="000425A8">
            <w:pPr>
              <w:spacing w:before="100" w:beforeAutospacing="1" w:after="100" w:afterAutospacing="1"/>
              <w:contextualSpacing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</w:pPr>
            <w:r w:rsidRPr="007A60B4"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  <w:t>при личном обращении</w:t>
            </w:r>
          </w:p>
        </w:tc>
        <w:tc>
          <w:tcPr>
            <w:tcW w:w="4111" w:type="dxa"/>
          </w:tcPr>
          <w:p w:rsidR="004664DD" w:rsidRDefault="004664DD" w:rsidP="000425A8">
            <w:pPr>
              <w:spacing w:before="100" w:beforeAutospacing="1" w:after="100" w:afterAutospacing="1"/>
              <w:contextualSpacing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</w:pPr>
            <w:r w:rsidRPr="00C31E1D"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  <w:t>mfc66.ru/</w:t>
            </w:r>
            <w:proofErr w:type="spellStart"/>
            <w:r w:rsidRPr="00C31E1D"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  <w:t>otdeleniya</w:t>
            </w:r>
            <w:proofErr w:type="spellEnd"/>
          </w:p>
        </w:tc>
      </w:tr>
      <w:tr w:rsidR="004664DD" w:rsidTr="000425A8">
        <w:tc>
          <w:tcPr>
            <w:tcW w:w="7792" w:type="dxa"/>
          </w:tcPr>
          <w:p w:rsidR="004664DD" w:rsidRPr="007A60B4" w:rsidRDefault="004664DD" w:rsidP="000425A8">
            <w:pPr>
              <w:spacing w:before="100" w:beforeAutospacing="1" w:after="100" w:afterAutospacing="1"/>
              <w:contextualSpacing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  <w:t>Образовательные организации, на базе которых работают городские лагеря с дневным пребыванием</w:t>
            </w:r>
            <w:r w:rsidR="006712ED"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  <w:t xml:space="preserve"> детей</w:t>
            </w:r>
          </w:p>
        </w:tc>
        <w:tc>
          <w:tcPr>
            <w:tcW w:w="3118" w:type="dxa"/>
          </w:tcPr>
          <w:p w:rsidR="004664DD" w:rsidRPr="007A60B4" w:rsidRDefault="004664DD" w:rsidP="000425A8">
            <w:pPr>
              <w:spacing w:before="100" w:beforeAutospacing="1" w:after="100" w:afterAutospacing="1"/>
              <w:contextualSpacing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</w:pPr>
            <w:r w:rsidRPr="007A60B4"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  <w:t>при личном обращении</w:t>
            </w:r>
          </w:p>
        </w:tc>
        <w:tc>
          <w:tcPr>
            <w:tcW w:w="4111" w:type="dxa"/>
          </w:tcPr>
          <w:p w:rsidR="004664DD" w:rsidRDefault="004664DD" w:rsidP="000425A8">
            <w:pPr>
              <w:spacing w:before="100" w:beforeAutospacing="1" w:after="100" w:afterAutospacing="1"/>
              <w:contextualSpacing/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7"/>
                <w:lang w:eastAsia="ru-RU"/>
              </w:rPr>
            </w:pPr>
          </w:p>
        </w:tc>
      </w:tr>
    </w:tbl>
    <w:p w:rsidR="004664DD" w:rsidRDefault="004664DD" w:rsidP="004664DD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</w:pPr>
    </w:p>
    <w:p w:rsidR="004664DD" w:rsidRPr="004664DD" w:rsidRDefault="004664DD" w:rsidP="004664D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Arial"/>
          <w:i/>
          <w:color w:val="000000"/>
          <w:sz w:val="28"/>
          <w:szCs w:val="27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7"/>
          <w:lang w:eastAsia="ru-RU"/>
        </w:rPr>
        <w:t>*</w:t>
      </w:r>
      <w:r w:rsidRPr="00A8163D">
        <w:rPr>
          <w:rFonts w:ascii="Liberation Serif" w:eastAsia="Times New Roman" w:hAnsi="Liberation Serif" w:cs="Arial"/>
          <w:i/>
          <w:color w:val="000000"/>
          <w:sz w:val="28"/>
          <w:szCs w:val="27"/>
          <w:lang w:eastAsia="ru-RU"/>
        </w:rPr>
        <w:t>для оформления заяв</w:t>
      </w:r>
      <w:r w:rsidR="00900F2D">
        <w:rPr>
          <w:rFonts w:ascii="Liberation Serif" w:eastAsia="Times New Roman" w:hAnsi="Liberation Serif" w:cs="Arial"/>
          <w:i/>
          <w:color w:val="000000"/>
          <w:sz w:val="28"/>
          <w:szCs w:val="27"/>
          <w:lang w:eastAsia="ru-RU"/>
        </w:rPr>
        <w:t>ления</w:t>
      </w:r>
      <w:r w:rsidRPr="00A8163D">
        <w:rPr>
          <w:rFonts w:ascii="Liberation Serif" w:eastAsia="Times New Roman" w:hAnsi="Liberation Serif" w:cs="Arial"/>
          <w:i/>
          <w:color w:val="000000"/>
          <w:sz w:val="28"/>
          <w:szCs w:val="27"/>
          <w:lang w:eastAsia="ru-RU"/>
        </w:rPr>
        <w:t xml:space="preserve"> в режиме онлайн, необходимо зарегистрироваться на ЕПГУ и иметь подтвержденную учетную запись. В течение </w:t>
      </w:r>
      <w:r w:rsidRPr="00A8163D">
        <w:rPr>
          <w:rFonts w:ascii="Liberation Serif" w:eastAsia="Times New Roman" w:hAnsi="Liberation Serif" w:cs="Arial"/>
          <w:b/>
          <w:i/>
          <w:color w:val="000000"/>
          <w:sz w:val="28"/>
          <w:szCs w:val="27"/>
          <w:lang w:eastAsia="ru-RU"/>
        </w:rPr>
        <w:t>5 рабочих дней</w:t>
      </w:r>
      <w:r w:rsidRPr="00A8163D">
        <w:rPr>
          <w:rFonts w:ascii="Liberation Serif" w:eastAsia="Times New Roman" w:hAnsi="Liberation Serif" w:cs="Arial"/>
          <w:i/>
          <w:color w:val="000000"/>
          <w:sz w:val="28"/>
          <w:szCs w:val="27"/>
          <w:lang w:eastAsia="ru-RU"/>
        </w:rPr>
        <w:t xml:space="preserve">, как заявление внесено в реестр, заявителю необходимо предоставить </w:t>
      </w:r>
      <w:r w:rsidRPr="00A8163D">
        <w:rPr>
          <w:rFonts w:ascii="Liberation Serif" w:eastAsia="Times New Roman" w:hAnsi="Liberation Serif" w:cs="Arial"/>
          <w:b/>
          <w:i/>
          <w:color w:val="000000"/>
          <w:sz w:val="28"/>
          <w:szCs w:val="27"/>
          <w:lang w:eastAsia="ru-RU"/>
        </w:rPr>
        <w:t>оригиналы документов</w:t>
      </w:r>
      <w:r w:rsidRPr="00A8163D">
        <w:rPr>
          <w:rFonts w:ascii="Liberation Serif" w:eastAsia="Times New Roman" w:hAnsi="Liberation Serif" w:cs="Arial"/>
          <w:i/>
          <w:color w:val="000000"/>
          <w:sz w:val="28"/>
          <w:szCs w:val="27"/>
          <w:lang w:eastAsia="ru-RU"/>
        </w:rPr>
        <w:t xml:space="preserve"> в любое отделение ЦМУ и МФЦ.</w:t>
      </w:r>
    </w:p>
    <w:p w:rsidR="004664DD" w:rsidRPr="00DE05D2" w:rsidRDefault="004664DD" w:rsidP="004664D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</w:rPr>
        <w:lastRenderedPageBreak/>
        <w:t>За</w:t>
      </w:r>
      <w:r w:rsidRPr="008635A9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</w:rPr>
        <w:t xml:space="preserve"> получение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</w:rPr>
        <w:t>м муниципальной</w:t>
      </w:r>
      <w:r w:rsidRPr="008635A9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</w:rPr>
        <w:t xml:space="preserve"> услуги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</w:rPr>
        <w:t>могут обратиться</w:t>
      </w:r>
      <w:r w:rsidRPr="008635A9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</w:rPr>
        <w:t>заявители –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8635A9">
        <w:rPr>
          <w:rFonts w:ascii="Liberation Serif" w:hAnsi="Liberation Serif" w:cs="Times New Roman"/>
          <w:sz w:val="28"/>
          <w:szCs w:val="28"/>
        </w:rPr>
        <w:t>родител</w:t>
      </w:r>
      <w:r>
        <w:rPr>
          <w:rFonts w:ascii="Liberation Serif" w:hAnsi="Liberation Serif" w:cs="Times New Roman"/>
          <w:sz w:val="28"/>
          <w:szCs w:val="28"/>
        </w:rPr>
        <w:t>и, законные</w:t>
      </w:r>
      <w:r w:rsidRPr="008635A9">
        <w:rPr>
          <w:rFonts w:ascii="Liberation Serif" w:hAnsi="Liberation Serif" w:cs="Times New Roman"/>
          <w:sz w:val="28"/>
          <w:szCs w:val="28"/>
        </w:rPr>
        <w:t xml:space="preserve"> представител</w:t>
      </w:r>
      <w:r>
        <w:rPr>
          <w:rFonts w:ascii="Liberation Serif" w:hAnsi="Liberation Serif" w:cs="Times New Roman"/>
          <w:sz w:val="28"/>
          <w:szCs w:val="28"/>
        </w:rPr>
        <w:t>и</w:t>
      </w:r>
      <w:r w:rsidRPr="008635A9">
        <w:rPr>
          <w:rFonts w:ascii="Liberation Serif" w:hAnsi="Liberation Serif" w:cs="Times New Roman"/>
          <w:sz w:val="28"/>
          <w:szCs w:val="28"/>
        </w:rPr>
        <w:t xml:space="preserve"> (опекун</w:t>
      </w:r>
      <w:r>
        <w:rPr>
          <w:rFonts w:ascii="Liberation Serif" w:hAnsi="Liberation Serif" w:cs="Times New Roman"/>
          <w:sz w:val="28"/>
          <w:szCs w:val="28"/>
        </w:rPr>
        <w:t>ы</w:t>
      </w:r>
      <w:r w:rsidRPr="008635A9">
        <w:rPr>
          <w:rFonts w:ascii="Liberation Serif" w:hAnsi="Liberation Serif" w:cs="Times New Roman"/>
          <w:sz w:val="28"/>
          <w:szCs w:val="28"/>
        </w:rPr>
        <w:t>, попечител</w:t>
      </w:r>
      <w:r>
        <w:rPr>
          <w:rFonts w:ascii="Liberation Serif" w:hAnsi="Liberation Serif" w:cs="Times New Roman"/>
          <w:sz w:val="28"/>
          <w:szCs w:val="28"/>
        </w:rPr>
        <w:t>и</w:t>
      </w:r>
      <w:r w:rsidRPr="008635A9">
        <w:rPr>
          <w:rFonts w:ascii="Liberation Serif" w:hAnsi="Liberation Serif" w:cs="Times New Roman"/>
          <w:sz w:val="28"/>
          <w:szCs w:val="28"/>
        </w:rPr>
        <w:t xml:space="preserve">) детей в возрасте </w:t>
      </w:r>
      <w:r w:rsidRPr="00DE05D2">
        <w:rPr>
          <w:rFonts w:ascii="Liberation Serif" w:hAnsi="Liberation Serif" w:cs="Times New Roman"/>
          <w:b/>
          <w:color w:val="385623" w:themeColor="accent6" w:themeShade="80"/>
          <w:sz w:val="28"/>
          <w:szCs w:val="28"/>
          <w:u w:val="single"/>
        </w:rPr>
        <w:t>от 6 лет 6 месяцев до 18 лет</w:t>
      </w:r>
      <w:r w:rsidRPr="008635A9">
        <w:rPr>
          <w:rFonts w:ascii="Liberation Serif" w:hAnsi="Liberation Serif" w:cs="Times New Roman"/>
          <w:sz w:val="28"/>
          <w:szCs w:val="28"/>
        </w:rPr>
        <w:t xml:space="preserve">, </w:t>
      </w:r>
      <w:r>
        <w:rPr>
          <w:rFonts w:ascii="Liberation Serif" w:hAnsi="Liberation Serif" w:cs="Times New Roman"/>
          <w:sz w:val="28"/>
          <w:szCs w:val="28"/>
        </w:rPr>
        <w:t>граждане</w:t>
      </w:r>
      <w:r w:rsidRPr="008635A9">
        <w:rPr>
          <w:rFonts w:ascii="Liberation Serif" w:hAnsi="Liberation Serif" w:cs="Times New Roman"/>
          <w:sz w:val="28"/>
          <w:szCs w:val="28"/>
        </w:rPr>
        <w:t xml:space="preserve"> Российской Федерации, </w:t>
      </w:r>
      <w:r>
        <w:rPr>
          <w:rFonts w:ascii="Liberation Serif" w:hAnsi="Liberation Serif" w:cs="Times New Roman"/>
          <w:sz w:val="28"/>
          <w:szCs w:val="28"/>
        </w:rPr>
        <w:t>иностранные граждане и лица</w:t>
      </w:r>
      <w:r w:rsidRPr="008635A9">
        <w:rPr>
          <w:rFonts w:ascii="Liberation Serif" w:hAnsi="Liberation Serif" w:cs="Times New Roman"/>
          <w:sz w:val="28"/>
          <w:szCs w:val="28"/>
        </w:rPr>
        <w:t xml:space="preserve"> без гражданства, проживающи</w:t>
      </w:r>
      <w:r>
        <w:rPr>
          <w:rFonts w:ascii="Liberation Serif" w:hAnsi="Liberation Serif" w:cs="Times New Roman"/>
          <w:sz w:val="28"/>
          <w:szCs w:val="28"/>
        </w:rPr>
        <w:t>е</w:t>
      </w:r>
      <w:r w:rsidRPr="008635A9">
        <w:rPr>
          <w:rFonts w:ascii="Liberation Serif" w:hAnsi="Liberation Serif" w:cs="Times New Roman"/>
          <w:sz w:val="28"/>
          <w:szCs w:val="28"/>
        </w:rPr>
        <w:t xml:space="preserve"> постоянно или временно на территории</w:t>
      </w:r>
      <w:r>
        <w:rPr>
          <w:rFonts w:ascii="Liberation Serif" w:hAnsi="Liberation Serif" w:cs="Times New Roman"/>
          <w:sz w:val="28"/>
          <w:szCs w:val="28"/>
        </w:rPr>
        <w:t xml:space="preserve"> города Екатеринбурга</w:t>
      </w:r>
      <w:r w:rsidRPr="008635A9">
        <w:rPr>
          <w:rFonts w:ascii="Liberation Serif" w:hAnsi="Liberation Serif" w:cs="Times New Roman"/>
          <w:sz w:val="28"/>
          <w:szCs w:val="28"/>
        </w:rPr>
        <w:t xml:space="preserve"> или получающи</w:t>
      </w:r>
      <w:r>
        <w:rPr>
          <w:rFonts w:ascii="Liberation Serif" w:hAnsi="Liberation Serif" w:cs="Times New Roman"/>
          <w:sz w:val="28"/>
          <w:szCs w:val="28"/>
        </w:rPr>
        <w:t xml:space="preserve">е </w:t>
      </w:r>
      <w:r w:rsidRPr="008635A9">
        <w:rPr>
          <w:rFonts w:ascii="Liberation Serif" w:hAnsi="Liberation Serif" w:cs="Times New Roman"/>
          <w:sz w:val="28"/>
          <w:szCs w:val="28"/>
        </w:rPr>
        <w:t>общее образование в образовательных организациях</w:t>
      </w:r>
      <w:r>
        <w:rPr>
          <w:rFonts w:ascii="Liberation Serif" w:hAnsi="Liberation Serif" w:cs="Times New Roman"/>
          <w:sz w:val="28"/>
          <w:szCs w:val="28"/>
        </w:rPr>
        <w:t xml:space="preserve"> города Екатеринбурга. Обращаем внимание, на обязательное документальное подтверждение фактов </w:t>
      </w:r>
      <w:r w:rsidRPr="00DE05D2">
        <w:rPr>
          <w:rFonts w:ascii="Liberation Serif" w:hAnsi="Liberation Serif" w:cs="Times New Roman"/>
          <w:sz w:val="28"/>
          <w:szCs w:val="28"/>
        </w:rPr>
        <w:t>постоянно</w:t>
      </w:r>
      <w:r>
        <w:rPr>
          <w:rFonts w:ascii="Liberation Serif" w:hAnsi="Liberation Serif" w:cs="Times New Roman"/>
          <w:sz w:val="28"/>
          <w:szCs w:val="28"/>
        </w:rPr>
        <w:t>го</w:t>
      </w:r>
      <w:r w:rsidRPr="00DE05D2">
        <w:rPr>
          <w:rFonts w:ascii="Liberation Serif" w:hAnsi="Liberation Serif" w:cs="Times New Roman"/>
          <w:sz w:val="28"/>
          <w:szCs w:val="28"/>
        </w:rPr>
        <w:t xml:space="preserve"> или временно</w:t>
      </w:r>
      <w:r>
        <w:rPr>
          <w:rFonts w:ascii="Liberation Serif" w:hAnsi="Liberation Serif" w:cs="Times New Roman"/>
          <w:sz w:val="28"/>
          <w:szCs w:val="28"/>
        </w:rPr>
        <w:t xml:space="preserve">го проживания </w:t>
      </w:r>
      <w:r w:rsidRPr="00DE05D2">
        <w:rPr>
          <w:rFonts w:ascii="Liberation Serif" w:hAnsi="Liberation Serif" w:cs="Times New Roman"/>
          <w:sz w:val="28"/>
          <w:szCs w:val="28"/>
        </w:rPr>
        <w:t>на территории города Екатеринбурга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4664DD" w:rsidRDefault="004664DD" w:rsidP="00DA6502">
      <w:pPr>
        <w:pStyle w:val="ConsPlusNormal"/>
        <w:ind w:firstLine="709"/>
        <w:contextualSpacing/>
        <w:rPr>
          <w:rFonts w:ascii="Liberation Serif" w:hAnsi="Liberation Serif" w:cs="Times New Roman"/>
          <w:sz w:val="28"/>
          <w:szCs w:val="28"/>
        </w:rPr>
      </w:pPr>
      <w:r w:rsidRPr="008635A9">
        <w:rPr>
          <w:rFonts w:ascii="Liberation Serif" w:hAnsi="Liberation Serif" w:cs="Times New Roman"/>
          <w:sz w:val="28"/>
          <w:szCs w:val="28"/>
        </w:rPr>
        <w:t xml:space="preserve">В течение </w:t>
      </w:r>
      <w:r w:rsidRPr="002F10DF">
        <w:rPr>
          <w:rFonts w:ascii="Liberation Serif" w:hAnsi="Liberation Serif" w:cs="Times New Roman"/>
          <w:b/>
          <w:sz w:val="28"/>
          <w:szCs w:val="28"/>
        </w:rPr>
        <w:t>календарного года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8635A9">
        <w:rPr>
          <w:rFonts w:ascii="Liberation Serif" w:hAnsi="Liberation Serif" w:cs="Times New Roman"/>
          <w:sz w:val="28"/>
          <w:szCs w:val="28"/>
        </w:rPr>
        <w:t>ребенок имеет право:</w:t>
      </w:r>
    </w:p>
    <w:p w:rsidR="00DA6502" w:rsidRDefault="00DA6502" w:rsidP="00DA6502">
      <w:pPr>
        <w:pStyle w:val="ConsPlusNormal"/>
        <w:ind w:firstLine="709"/>
        <w:contextualSpacing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560" w:type="dxa"/>
        <w:tblInd w:w="-5" w:type="dxa"/>
        <w:tblLook w:val="04A0" w:firstRow="1" w:lastRow="0" w:firstColumn="1" w:lastColumn="0" w:noHBand="0" w:noVBand="1"/>
      </w:tblPr>
      <w:tblGrid>
        <w:gridCol w:w="7650"/>
        <w:gridCol w:w="6910"/>
      </w:tblGrid>
      <w:tr w:rsidR="00382F3D" w:rsidRPr="00382F3D" w:rsidTr="00382F3D">
        <w:tc>
          <w:tcPr>
            <w:tcW w:w="0" w:type="auto"/>
            <w:hideMark/>
          </w:tcPr>
          <w:p w:rsidR="00382F3D" w:rsidRPr="00382F3D" w:rsidRDefault="00382F3D" w:rsidP="00382F3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382F3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382F3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однократное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382F3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получение путевки за счет субсидии из бюджета Свердловской области</w:t>
            </w:r>
          </w:p>
        </w:tc>
        <w:tc>
          <w:tcPr>
            <w:tcW w:w="0" w:type="auto"/>
            <w:hideMark/>
          </w:tcPr>
          <w:p w:rsidR="00382F3D" w:rsidRPr="00382F3D" w:rsidRDefault="00382F3D" w:rsidP="00382F3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на </w:t>
            </w:r>
            <w:r w:rsidRPr="00382F3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неоднократное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382F3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получение путевки</w:t>
            </w:r>
          </w:p>
        </w:tc>
      </w:tr>
      <w:tr w:rsidR="00382F3D" w:rsidRPr="00382F3D" w:rsidTr="00382F3D">
        <w:tc>
          <w:tcPr>
            <w:tcW w:w="0" w:type="auto"/>
            <w:vAlign w:val="center"/>
            <w:hideMark/>
          </w:tcPr>
          <w:p w:rsidR="00382F3D" w:rsidRPr="00382F3D" w:rsidRDefault="00382F3D" w:rsidP="00382F3D">
            <w:pPr>
              <w:numPr>
                <w:ilvl w:val="0"/>
                <w:numId w:val="4"/>
              </w:numPr>
              <w:spacing w:before="100" w:beforeAutospacing="1" w:after="150"/>
              <w:ind w:left="1200" w:right="480" w:hanging="7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82F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 загородный оздоровительный лагерь,</w:t>
            </w:r>
          </w:p>
          <w:p w:rsidR="00382F3D" w:rsidRPr="00382F3D" w:rsidRDefault="00382F3D" w:rsidP="00382F3D">
            <w:pPr>
              <w:numPr>
                <w:ilvl w:val="0"/>
                <w:numId w:val="4"/>
              </w:numPr>
              <w:spacing w:before="100" w:beforeAutospacing="1" w:after="150"/>
              <w:ind w:left="1200" w:right="480" w:hanging="7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82F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 санаторий.</w:t>
            </w:r>
          </w:p>
        </w:tc>
        <w:tc>
          <w:tcPr>
            <w:tcW w:w="0" w:type="auto"/>
            <w:vAlign w:val="center"/>
            <w:hideMark/>
          </w:tcPr>
          <w:p w:rsidR="00382F3D" w:rsidRPr="00382F3D" w:rsidRDefault="00382F3D" w:rsidP="00382F3D">
            <w:pPr>
              <w:numPr>
                <w:ilvl w:val="0"/>
                <w:numId w:val="5"/>
              </w:numPr>
              <w:tabs>
                <w:tab w:val="clear" w:pos="720"/>
                <w:tab w:val="num" w:pos="480"/>
              </w:tabs>
              <w:spacing w:before="100" w:beforeAutospacing="1" w:after="150"/>
              <w:ind w:left="468" w:right="129" w:firstLine="12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82F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 городские лагеря с дневным пребыванием за счет субсидии из регионального бюджета,</w:t>
            </w:r>
          </w:p>
          <w:p w:rsidR="00382F3D" w:rsidRPr="00382F3D" w:rsidRDefault="00382F3D" w:rsidP="00382F3D">
            <w:pPr>
              <w:numPr>
                <w:ilvl w:val="0"/>
                <w:numId w:val="5"/>
              </w:numPr>
              <w:spacing w:before="100" w:beforeAutospacing="1" w:after="150"/>
              <w:ind w:left="468" w:right="129" w:firstLine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82F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 городские лагеря с дневным пребыванием и загородные оздоровительные лагеря за полную стоимость.</w:t>
            </w:r>
          </w:p>
        </w:tc>
      </w:tr>
      <w:tr w:rsidR="004664DD" w:rsidTr="00382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0" w:type="dxa"/>
          </w:tcPr>
          <w:p w:rsidR="004664DD" w:rsidRDefault="004664DD" w:rsidP="004664DD">
            <w:pPr>
              <w:pStyle w:val="a5"/>
              <w:tabs>
                <w:tab w:val="left" w:pos="1134"/>
              </w:tabs>
              <w:spacing w:before="0" w:after="0"/>
              <w:ind w:firstLine="0"/>
              <w:jc w:val="left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6910" w:type="dxa"/>
          </w:tcPr>
          <w:p w:rsidR="00624170" w:rsidRPr="003A5F60" w:rsidRDefault="00624170" w:rsidP="00624170">
            <w:pPr>
              <w:pStyle w:val="a5"/>
              <w:tabs>
                <w:tab w:val="left" w:pos="1134"/>
              </w:tabs>
              <w:spacing w:before="0" w:after="0"/>
              <w:ind w:left="720" w:firstLine="0"/>
              <w:jc w:val="left"/>
              <w:rPr>
                <w:rFonts w:ascii="Liberation Serif" w:hAnsi="Liberation Serif" w:cs="Times New Roman"/>
                <w:color w:val="auto"/>
                <w:sz w:val="28"/>
                <w:szCs w:val="28"/>
                <w:u w:val="single"/>
              </w:rPr>
            </w:pPr>
          </w:p>
        </w:tc>
      </w:tr>
    </w:tbl>
    <w:p w:rsidR="00FE5A0A" w:rsidRPr="004B63AF" w:rsidRDefault="00900F2D" w:rsidP="00FE5A0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Arial"/>
          <w:b/>
          <w:bCs/>
          <w:color w:val="000000"/>
          <w:sz w:val="30"/>
          <w:szCs w:val="30"/>
          <w:lang w:eastAsia="ru-RU"/>
        </w:rPr>
        <w:t>И</w:t>
      </w:r>
      <w:r w:rsidRPr="00FE5A0A">
        <w:rPr>
          <w:rFonts w:ascii="Liberation Serif" w:eastAsia="Times New Roman" w:hAnsi="Liberation Serif" w:cs="Arial"/>
          <w:b/>
          <w:bCs/>
          <w:color w:val="000000"/>
          <w:sz w:val="30"/>
          <w:szCs w:val="30"/>
          <w:lang w:eastAsia="ru-RU"/>
        </w:rPr>
        <w:t>нформация</w:t>
      </w:r>
      <w:r>
        <w:rPr>
          <w:rFonts w:ascii="Liberation Serif" w:eastAsia="Times New Roman" w:hAnsi="Liberation Serif" w:cs="Arial"/>
          <w:b/>
          <w:bCs/>
          <w:color w:val="000000"/>
          <w:sz w:val="30"/>
          <w:szCs w:val="30"/>
          <w:lang w:eastAsia="ru-RU"/>
        </w:rPr>
        <w:t xml:space="preserve"> о перечне лагерей, </w:t>
      </w:r>
      <w:r w:rsidR="00FE5A0A" w:rsidRPr="00FE5A0A">
        <w:rPr>
          <w:rFonts w:ascii="Liberation Serif" w:eastAsia="Times New Roman" w:hAnsi="Liberation Serif" w:cs="Arial"/>
          <w:b/>
          <w:bCs/>
          <w:color w:val="000000"/>
          <w:sz w:val="30"/>
          <w:szCs w:val="30"/>
          <w:lang w:eastAsia="ru-RU"/>
        </w:rPr>
        <w:t xml:space="preserve">о </w:t>
      </w:r>
      <w:r>
        <w:rPr>
          <w:rFonts w:ascii="Liberation Serif" w:eastAsia="Times New Roman" w:hAnsi="Liberation Serif" w:cs="Arial"/>
          <w:b/>
          <w:bCs/>
          <w:color w:val="000000"/>
          <w:sz w:val="30"/>
          <w:szCs w:val="30"/>
          <w:lang w:eastAsia="ru-RU"/>
        </w:rPr>
        <w:t xml:space="preserve">сроках проведения смен </w:t>
      </w:r>
      <w:r w:rsidR="00624170">
        <w:rPr>
          <w:rFonts w:ascii="Liberation Serif" w:eastAsia="Times New Roman" w:hAnsi="Liberation Serif" w:cs="Arial"/>
          <w:b/>
          <w:bCs/>
          <w:color w:val="000000"/>
          <w:sz w:val="30"/>
          <w:szCs w:val="30"/>
          <w:lang w:eastAsia="ru-RU"/>
        </w:rPr>
        <w:t xml:space="preserve">размещена </w:t>
      </w:r>
      <w:r w:rsidR="00FE5A0A" w:rsidRPr="00FE5A0A">
        <w:rPr>
          <w:rFonts w:ascii="Liberation Serif" w:eastAsia="Times New Roman" w:hAnsi="Liberation Serif" w:cs="Arial"/>
          <w:b/>
          <w:bCs/>
          <w:color w:val="000000"/>
          <w:sz w:val="30"/>
          <w:szCs w:val="30"/>
          <w:lang w:eastAsia="ru-RU"/>
        </w:rPr>
        <w:t>в разделах «Загородные оздоровительные лагеря города Екатеринбурга» и «Городские лагеря на базе образовательных организаций»</w:t>
      </w:r>
      <w:r w:rsidR="00FE5A0A" w:rsidRPr="00FE5A0A">
        <w:rPr>
          <w:rFonts w:ascii="Liberation Serif" w:hAnsi="Liberation Serif"/>
          <w:sz w:val="28"/>
          <w:szCs w:val="28"/>
        </w:rPr>
        <w:t xml:space="preserve"> </w:t>
      </w:r>
      <w:r w:rsidR="00FE5A0A" w:rsidRPr="004B63AF">
        <w:rPr>
          <w:rFonts w:ascii="Liberation Serif" w:hAnsi="Liberation Serif"/>
          <w:sz w:val="28"/>
          <w:szCs w:val="28"/>
        </w:rPr>
        <w:t xml:space="preserve">на </w:t>
      </w:r>
      <w:r w:rsidR="00FE5A0A">
        <w:rPr>
          <w:rFonts w:ascii="Liberation Serif" w:hAnsi="Liberation Serif"/>
          <w:sz w:val="28"/>
          <w:szCs w:val="28"/>
        </w:rPr>
        <w:t>о</w:t>
      </w:r>
      <w:r w:rsidR="00FE5A0A" w:rsidRPr="004B63AF">
        <w:rPr>
          <w:rFonts w:ascii="Liberation Serif" w:hAnsi="Liberation Serif"/>
          <w:sz w:val="28"/>
          <w:szCs w:val="28"/>
        </w:rPr>
        <w:t xml:space="preserve">фициальном </w:t>
      </w:r>
      <w:r w:rsidR="00FE5A0A">
        <w:rPr>
          <w:rFonts w:ascii="Liberation Serif" w:hAnsi="Liberation Serif"/>
          <w:sz w:val="28"/>
          <w:szCs w:val="28"/>
        </w:rPr>
        <w:t xml:space="preserve">сайте Администрации города </w:t>
      </w:r>
      <w:r w:rsidR="00FE5A0A" w:rsidRPr="004B63AF">
        <w:rPr>
          <w:rFonts w:ascii="Liberation Serif" w:hAnsi="Liberation Serif"/>
          <w:sz w:val="28"/>
          <w:szCs w:val="28"/>
        </w:rPr>
        <w:t>Екатеринбурга</w:t>
      </w:r>
      <w:r w:rsidR="00FE5A0A">
        <w:rPr>
          <w:rFonts w:ascii="Liberation Serif" w:hAnsi="Liberation Serif"/>
          <w:sz w:val="28"/>
          <w:szCs w:val="28"/>
        </w:rPr>
        <w:t xml:space="preserve"> в информационно-телекоммуникационной сети Интернет: </w:t>
      </w:r>
      <w:proofErr w:type="spellStart"/>
      <w:proofErr w:type="gramStart"/>
      <w:r w:rsidR="00FE5A0A"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proofErr w:type="gramEnd"/>
      <w:r w:rsidR="00FE5A0A">
        <w:rPr>
          <w:rFonts w:ascii="Liberation Serif" w:hAnsi="Liberation Serif"/>
          <w:sz w:val="28"/>
          <w:szCs w:val="28"/>
        </w:rPr>
        <w:t>, - «Жителям» - «Образование» - «</w:t>
      </w:r>
      <w:r w:rsidR="00FE5A0A" w:rsidRPr="004B63AF">
        <w:rPr>
          <w:rFonts w:ascii="Liberation Serif" w:hAnsi="Liberation Serif"/>
          <w:sz w:val="28"/>
          <w:szCs w:val="28"/>
        </w:rPr>
        <w:t>Детская оздоровительная кампания</w:t>
      </w:r>
      <w:r w:rsidR="00FE5A0A">
        <w:rPr>
          <w:rFonts w:ascii="Liberation Serif" w:hAnsi="Liberation Serif"/>
          <w:sz w:val="28"/>
          <w:szCs w:val="28"/>
        </w:rPr>
        <w:t>»</w:t>
      </w:r>
      <w:r w:rsidR="00624170">
        <w:rPr>
          <w:rFonts w:ascii="Liberation Serif" w:hAnsi="Liberation Serif"/>
          <w:sz w:val="28"/>
          <w:szCs w:val="28"/>
        </w:rPr>
        <w:t xml:space="preserve">. Ссылка на размещение: </w:t>
      </w:r>
      <w:hyperlink r:id="rId9" w:history="1">
        <w:r w:rsidR="00624170" w:rsidRPr="002D72D4">
          <w:rPr>
            <w:rStyle w:val="aa"/>
            <w:rFonts w:ascii="Liberation Serif" w:hAnsi="Liberation Serif"/>
            <w:sz w:val="28"/>
            <w:szCs w:val="28"/>
          </w:rPr>
          <w:t>https://екатеринбург.рф/жителям/образование/оздоровительная</w:t>
        </w:r>
      </w:hyperlink>
    </w:p>
    <w:p w:rsidR="004664DD" w:rsidRPr="003A5F60" w:rsidRDefault="004664DD" w:rsidP="004664DD">
      <w:pPr>
        <w:shd w:val="clear" w:color="auto" w:fill="F2F2F2" w:themeFill="background1" w:themeFillShade="F2"/>
        <w:contextualSpacing/>
        <w:jc w:val="center"/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</w:pPr>
      <w:r w:rsidRPr="003A5F60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 xml:space="preserve">По вопросам организации отдыха и оздоровления вы можете обратиться по телефонам горячей линии </w:t>
      </w:r>
    </w:p>
    <w:p w:rsidR="00900F2D" w:rsidRDefault="00900F2D" w:rsidP="00DA6502">
      <w:pPr>
        <w:spacing w:after="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664DD" w:rsidRPr="004B63AF" w:rsidRDefault="004664DD" w:rsidP="004664DD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4B63AF">
        <w:rPr>
          <w:rFonts w:ascii="Liberation Serif" w:hAnsi="Liberation Serif"/>
          <w:b/>
          <w:i/>
          <w:sz w:val="28"/>
          <w:szCs w:val="28"/>
        </w:rPr>
        <w:t>по загородным оздоровительным лагерям и санаториям</w:t>
      </w:r>
    </w:p>
    <w:tbl>
      <w:tblPr>
        <w:tblStyle w:val="a3"/>
        <w:tblW w:w="14318" w:type="dxa"/>
        <w:jc w:val="center"/>
        <w:tblLook w:val="04A0" w:firstRow="1" w:lastRow="0" w:firstColumn="1" w:lastColumn="0" w:noHBand="0" w:noVBand="1"/>
      </w:tblPr>
      <w:tblGrid>
        <w:gridCol w:w="6096"/>
        <w:gridCol w:w="4820"/>
        <w:gridCol w:w="3402"/>
      </w:tblGrid>
      <w:tr w:rsidR="004664DD" w:rsidRPr="00F55D91" w:rsidTr="000425A8">
        <w:trPr>
          <w:jc w:val="center"/>
        </w:trPr>
        <w:tc>
          <w:tcPr>
            <w:tcW w:w="6096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Администрация района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ФИО ответственного специалиста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Контактный номер телефона</w:t>
            </w:r>
          </w:p>
        </w:tc>
      </w:tr>
      <w:tr w:rsidR="004664DD" w:rsidRPr="00F55D91" w:rsidTr="000425A8">
        <w:trPr>
          <w:trHeight w:val="263"/>
          <w:jc w:val="center"/>
        </w:trPr>
        <w:tc>
          <w:tcPr>
            <w:tcW w:w="6096" w:type="dxa"/>
            <w:vMerge w:val="restart"/>
          </w:tcPr>
          <w:p w:rsidR="004664DD" w:rsidRPr="00A17720" w:rsidRDefault="007A287A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10" w:history="1">
              <w:r w:rsidR="004664DD" w:rsidRPr="003A5F60">
                <w:rPr>
                  <w:rStyle w:val="aa"/>
                  <w:rFonts w:ascii="Liberation Serif" w:hAnsi="Liberation Serif"/>
                  <w:sz w:val="28"/>
                  <w:szCs w:val="28"/>
                </w:rPr>
                <w:t>Администрация Верх-Исетского района</w:t>
              </w:r>
            </w:hyperlink>
          </w:p>
        </w:tc>
        <w:tc>
          <w:tcPr>
            <w:tcW w:w="4820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Смирнова Ирина Александровна</w:t>
            </w:r>
          </w:p>
        </w:tc>
        <w:tc>
          <w:tcPr>
            <w:tcW w:w="3402" w:type="dxa"/>
            <w:vMerge w:val="restart"/>
            <w:vAlign w:val="center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376-88-58</w:t>
            </w:r>
          </w:p>
        </w:tc>
      </w:tr>
      <w:tr w:rsidR="004664DD" w:rsidRPr="00F55D91" w:rsidTr="000425A8">
        <w:trPr>
          <w:trHeight w:val="315"/>
          <w:jc w:val="center"/>
        </w:trPr>
        <w:tc>
          <w:tcPr>
            <w:tcW w:w="6096" w:type="dxa"/>
            <w:vMerge/>
          </w:tcPr>
          <w:p w:rsidR="004664DD" w:rsidRPr="00A17720" w:rsidRDefault="004664DD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20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Пономарева Наталья Васильевна</w:t>
            </w:r>
          </w:p>
        </w:tc>
        <w:tc>
          <w:tcPr>
            <w:tcW w:w="3402" w:type="dxa"/>
            <w:vMerge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664DD" w:rsidRPr="00F55D91" w:rsidTr="000425A8">
        <w:trPr>
          <w:jc w:val="center"/>
        </w:trPr>
        <w:tc>
          <w:tcPr>
            <w:tcW w:w="6096" w:type="dxa"/>
            <w:shd w:val="clear" w:color="auto" w:fill="F2F2F2" w:themeFill="background1" w:themeFillShade="F2"/>
          </w:tcPr>
          <w:p w:rsidR="004664DD" w:rsidRPr="00A17720" w:rsidRDefault="007A287A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11" w:history="1">
              <w:r w:rsidR="004664DD" w:rsidRPr="003A5F60">
                <w:rPr>
                  <w:rStyle w:val="aa"/>
                  <w:rFonts w:ascii="Liberation Serif" w:hAnsi="Liberation Serif"/>
                  <w:sz w:val="28"/>
                  <w:szCs w:val="28"/>
                </w:rPr>
                <w:t>Администрация Железнодорожного района</w:t>
              </w:r>
            </w:hyperlink>
          </w:p>
        </w:tc>
        <w:tc>
          <w:tcPr>
            <w:tcW w:w="4820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17720">
              <w:rPr>
                <w:rFonts w:ascii="Liberation Serif" w:hAnsi="Liberation Serif"/>
                <w:sz w:val="28"/>
                <w:szCs w:val="28"/>
              </w:rPr>
              <w:t>Панекина</w:t>
            </w:r>
            <w:proofErr w:type="spellEnd"/>
            <w:r w:rsidRPr="00A17720">
              <w:rPr>
                <w:rFonts w:ascii="Liberation Serif" w:hAnsi="Liberation Serif"/>
                <w:sz w:val="28"/>
                <w:szCs w:val="28"/>
              </w:rPr>
              <w:t xml:space="preserve"> Нина Леонидовна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304-79-61</w:t>
            </w:r>
          </w:p>
        </w:tc>
      </w:tr>
      <w:tr w:rsidR="004664DD" w:rsidRPr="00F55D91" w:rsidTr="000425A8">
        <w:trPr>
          <w:trHeight w:val="77"/>
          <w:jc w:val="center"/>
        </w:trPr>
        <w:tc>
          <w:tcPr>
            <w:tcW w:w="6096" w:type="dxa"/>
            <w:vMerge w:val="restart"/>
          </w:tcPr>
          <w:p w:rsidR="004664DD" w:rsidRPr="00A17720" w:rsidRDefault="007A287A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12" w:history="1">
              <w:r w:rsidR="004664DD" w:rsidRPr="003A5F60">
                <w:rPr>
                  <w:rStyle w:val="aa"/>
                  <w:rFonts w:ascii="Liberation Serif" w:hAnsi="Liberation Serif"/>
                  <w:sz w:val="28"/>
                  <w:szCs w:val="28"/>
                </w:rPr>
                <w:t>Администрация Кировского района</w:t>
              </w:r>
            </w:hyperlink>
          </w:p>
        </w:tc>
        <w:tc>
          <w:tcPr>
            <w:tcW w:w="4820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Корнеева Наталья Михайловна</w:t>
            </w:r>
          </w:p>
        </w:tc>
        <w:tc>
          <w:tcPr>
            <w:tcW w:w="3402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 xml:space="preserve">375-60-58 </w:t>
            </w:r>
          </w:p>
        </w:tc>
      </w:tr>
      <w:tr w:rsidR="004664DD" w:rsidRPr="00F55D91" w:rsidTr="000425A8">
        <w:trPr>
          <w:trHeight w:val="70"/>
          <w:jc w:val="center"/>
        </w:trPr>
        <w:tc>
          <w:tcPr>
            <w:tcW w:w="6096" w:type="dxa"/>
            <w:vMerge/>
          </w:tcPr>
          <w:p w:rsidR="004664DD" w:rsidRPr="00A17720" w:rsidRDefault="004664DD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20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Соловьева Татьяна Алексеевна</w:t>
            </w:r>
          </w:p>
        </w:tc>
        <w:tc>
          <w:tcPr>
            <w:tcW w:w="3402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374-29-74</w:t>
            </w:r>
          </w:p>
        </w:tc>
      </w:tr>
      <w:tr w:rsidR="004664DD" w:rsidRPr="00F55D91" w:rsidTr="000425A8">
        <w:trPr>
          <w:trHeight w:val="355"/>
          <w:jc w:val="center"/>
        </w:trPr>
        <w:tc>
          <w:tcPr>
            <w:tcW w:w="6096" w:type="dxa"/>
            <w:vMerge w:val="restart"/>
            <w:shd w:val="clear" w:color="auto" w:fill="F2F2F2" w:themeFill="background1" w:themeFillShade="F2"/>
          </w:tcPr>
          <w:p w:rsidR="004664DD" w:rsidRPr="00A17720" w:rsidRDefault="007A287A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13" w:history="1">
              <w:r w:rsidR="004664DD" w:rsidRPr="002F10DF">
                <w:rPr>
                  <w:rStyle w:val="aa"/>
                  <w:rFonts w:ascii="Liberation Serif" w:hAnsi="Liberation Serif"/>
                  <w:sz w:val="28"/>
                  <w:szCs w:val="28"/>
                </w:rPr>
                <w:t>Администрация Ленинского района</w:t>
              </w:r>
            </w:hyperlink>
          </w:p>
        </w:tc>
        <w:tc>
          <w:tcPr>
            <w:tcW w:w="4820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Крутикова Екатерина Викторовна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376-47-04</w:t>
            </w:r>
          </w:p>
        </w:tc>
      </w:tr>
      <w:tr w:rsidR="004664DD" w:rsidRPr="00F55D91" w:rsidTr="000425A8">
        <w:trPr>
          <w:trHeight w:val="261"/>
          <w:jc w:val="center"/>
        </w:trPr>
        <w:tc>
          <w:tcPr>
            <w:tcW w:w="6096" w:type="dxa"/>
            <w:vMerge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Джермакьян Мария Александровна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376-47-15</w:t>
            </w:r>
          </w:p>
        </w:tc>
      </w:tr>
      <w:tr w:rsidR="004664DD" w:rsidRPr="00F55D91" w:rsidTr="000425A8">
        <w:trPr>
          <w:jc w:val="center"/>
        </w:trPr>
        <w:tc>
          <w:tcPr>
            <w:tcW w:w="6096" w:type="dxa"/>
            <w:vMerge w:val="restart"/>
          </w:tcPr>
          <w:p w:rsidR="004664DD" w:rsidRPr="00A17720" w:rsidRDefault="007A287A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14" w:history="1">
              <w:r w:rsidR="004664DD" w:rsidRPr="002F10DF">
                <w:rPr>
                  <w:rStyle w:val="aa"/>
                  <w:rFonts w:ascii="Liberation Serif" w:hAnsi="Liberation Serif"/>
                  <w:sz w:val="28"/>
                  <w:szCs w:val="28"/>
                </w:rPr>
                <w:t>Администрация Октябрьского района</w:t>
              </w:r>
            </w:hyperlink>
          </w:p>
        </w:tc>
        <w:tc>
          <w:tcPr>
            <w:tcW w:w="4820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Слепухина Наталья Юрьевна</w:t>
            </w:r>
          </w:p>
        </w:tc>
        <w:tc>
          <w:tcPr>
            <w:tcW w:w="3402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304-26-16</w:t>
            </w:r>
          </w:p>
        </w:tc>
      </w:tr>
      <w:tr w:rsidR="004664DD" w:rsidRPr="00F55D91" w:rsidTr="000425A8">
        <w:trPr>
          <w:jc w:val="center"/>
        </w:trPr>
        <w:tc>
          <w:tcPr>
            <w:tcW w:w="6096" w:type="dxa"/>
            <w:vMerge/>
          </w:tcPr>
          <w:p w:rsidR="004664DD" w:rsidRDefault="004664DD" w:rsidP="000425A8">
            <w:pPr>
              <w:contextualSpacing/>
              <w:jc w:val="both"/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Аветисян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Србуи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Овсеповна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304-26-05</w:t>
            </w:r>
          </w:p>
        </w:tc>
      </w:tr>
      <w:tr w:rsidR="004664DD" w:rsidRPr="00F55D91" w:rsidTr="000425A8">
        <w:trPr>
          <w:jc w:val="center"/>
        </w:trPr>
        <w:tc>
          <w:tcPr>
            <w:tcW w:w="6096" w:type="dxa"/>
            <w:shd w:val="clear" w:color="auto" w:fill="F2F2F2" w:themeFill="background1" w:themeFillShade="F2"/>
          </w:tcPr>
          <w:p w:rsidR="004664DD" w:rsidRPr="00A17720" w:rsidRDefault="007A287A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15" w:history="1">
              <w:r w:rsidR="004664DD" w:rsidRPr="002F10DF">
                <w:rPr>
                  <w:rStyle w:val="aa"/>
                  <w:rFonts w:ascii="Liberation Serif" w:hAnsi="Liberation Serif"/>
                  <w:sz w:val="28"/>
                  <w:szCs w:val="28"/>
                </w:rPr>
                <w:t>Администрация Орджоникидзевского района</w:t>
              </w:r>
            </w:hyperlink>
          </w:p>
        </w:tc>
        <w:tc>
          <w:tcPr>
            <w:tcW w:w="4820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17720">
              <w:rPr>
                <w:rFonts w:ascii="Liberation Serif" w:hAnsi="Liberation Serif"/>
                <w:sz w:val="28"/>
                <w:szCs w:val="28"/>
              </w:rPr>
              <w:t>Ильинова</w:t>
            </w:r>
            <w:proofErr w:type="spellEnd"/>
            <w:r w:rsidRPr="00A17720">
              <w:rPr>
                <w:rFonts w:ascii="Liberation Serif" w:hAnsi="Liberation Serif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304-25-23</w:t>
            </w:r>
          </w:p>
        </w:tc>
      </w:tr>
      <w:tr w:rsidR="004664DD" w:rsidRPr="00F55D91" w:rsidTr="000425A8">
        <w:trPr>
          <w:jc w:val="center"/>
        </w:trPr>
        <w:tc>
          <w:tcPr>
            <w:tcW w:w="6096" w:type="dxa"/>
          </w:tcPr>
          <w:p w:rsidR="004664DD" w:rsidRPr="00A17720" w:rsidRDefault="007A287A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16" w:history="1">
              <w:r w:rsidR="004664DD" w:rsidRPr="002F10DF">
                <w:rPr>
                  <w:rStyle w:val="aa"/>
                  <w:rFonts w:ascii="Liberation Serif" w:hAnsi="Liberation Serif"/>
                  <w:sz w:val="28"/>
                  <w:szCs w:val="28"/>
                </w:rPr>
                <w:t>Администрация Чкаловского района</w:t>
              </w:r>
            </w:hyperlink>
          </w:p>
        </w:tc>
        <w:tc>
          <w:tcPr>
            <w:tcW w:w="4820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Соловьева Надежда Ивановна</w:t>
            </w:r>
          </w:p>
        </w:tc>
        <w:tc>
          <w:tcPr>
            <w:tcW w:w="3402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304-78-30</w:t>
            </w:r>
          </w:p>
        </w:tc>
      </w:tr>
    </w:tbl>
    <w:p w:rsidR="004664DD" w:rsidRPr="004664DD" w:rsidRDefault="004664DD" w:rsidP="004664DD">
      <w:pPr>
        <w:jc w:val="both"/>
        <w:rPr>
          <w:rFonts w:ascii="Liberation Serif" w:hAnsi="Liberation Serif"/>
          <w:sz w:val="24"/>
          <w:szCs w:val="24"/>
        </w:rPr>
      </w:pPr>
    </w:p>
    <w:p w:rsidR="004664DD" w:rsidRPr="004B63AF" w:rsidRDefault="004664DD" w:rsidP="004664DD">
      <w:pPr>
        <w:ind w:left="360"/>
        <w:jc w:val="center"/>
        <w:rPr>
          <w:rFonts w:ascii="Liberation Serif" w:hAnsi="Liberation Serif"/>
          <w:b/>
          <w:i/>
          <w:sz w:val="28"/>
          <w:szCs w:val="28"/>
        </w:rPr>
      </w:pPr>
      <w:r w:rsidRPr="004B63AF">
        <w:rPr>
          <w:rFonts w:ascii="Liberation Serif" w:hAnsi="Liberation Serif"/>
          <w:b/>
          <w:i/>
          <w:sz w:val="28"/>
          <w:szCs w:val="28"/>
        </w:rPr>
        <w:t>по городским лагерям с дневным пребыванием</w:t>
      </w:r>
    </w:p>
    <w:tbl>
      <w:tblPr>
        <w:tblStyle w:val="a3"/>
        <w:tblW w:w="14317" w:type="dxa"/>
        <w:tblInd w:w="137" w:type="dxa"/>
        <w:tblLook w:val="04A0" w:firstRow="1" w:lastRow="0" w:firstColumn="1" w:lastColumn="0" w:noHBand="0" w:noVBand="1"/>
      </w:tblPr>
      <w:tblGrid>
        <w:gridCol w:w="6095"/>
        <w:gridCol w:w="4820"/>
        <w:gridCol w:w="3402"/>
      </w:tblGrid>
      <w:tr w:rsidR="004664DD" w:rsidRPr="00A17720" w:rsidTr="000425A8">
        <w:tc>
          <w:tcPr>
            <w:tcW w:w="6095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Управления образования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ФИО ответственного специалиста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Контактный номер телефона</w:t>
            </w:r>
          </w:p>
        </w:tc>
      </w:tr>
      <w:tr w:rsidR="004664DD" w:rsidRPr="00A17720" w:rsidTr="000425A8">
        <w:tc>
          <w:tcPr>
            <w:tcW w:w="6095" w:type="dxa"/>
          </w:tcPr>
          <w:p w:rsidR="004664DD" w:rsidRPr="00A17720" w:rsidRDefault="004664DD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Верх-</w:t>
            </w:r>
            <w:proofErr w:type="spellStart"/>
            <w:r w:rsidRPr="00A17720">
              <w:rPr>
                <w:rFonts w:ascii="Liberation Serif" w:hAnsi="Liberation Serif"/>
                <w:sz w:val="28"/>
                <w:szCs w:val="28"/>
              </w:rPr>
              <w:t>Исетский</w:t>
            </w:r>
            <w:proofErr w:type="spellEnd"/>
            <w:r w:rsidRPr="00A17720">
              <w:rPr>
                <w:rFonts w:ascii="Liberation Serif" w:hAnsi="Liberation Serif"/>
                <w:sz w:val="28"/>
                <w:szCs w:val="28"/>
              </w:rPr>
              <w:t xml:space="preserve"> район</w:t>
            </w:r>
          </w:p>
        </w:tc>
        <w:tc>
          <w:tcPr>
            <w:tcW w:w="4820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Лебедихина Наталья Валерьевна</w:t>
            </w:r>
          </w:p>
        </w:tc>
        <w:tc>
          <w:tcPr>
            <w:tcW w:w="3402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304-12-62</w:t>
            </w:r>
          </w:p>
        </w:tc>
      </w:tr>
      <w:tr w:rsidR="004664DD" w:rsidRPr="00A17720" w:rsidTr="000425A8">
        <w:tc>
          <w:tcPr>
            <w:tcW w:w="6095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Железнодорожный район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Лямпасова Татьяна Юрьевна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370-51-57</w:t>
            </w:r>
          </w:p>
        </w:tc>
      </w:tr>
      <w:tr w:rsidR="004664DD" w:rsidRPr="00A17720" w:rsidTr="000425A8">
        <w:tc>
          <w:tcPr>
            <w:tcW w:w="6095" w:type="dxa"/>
          </w:tcPr>
          <w:p w:rsidR="004664DD" w:rsidRPr="00A17720" w:rsidRDefault="004664DD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Кировский район</w:t>
            </w:r>
          </w:p>
        </w:tc>
        <w:tc>
          <w:tcPr>
            <w:tcW w:w="4820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Попова Марина Гайнулловна</w:t>
            </w:r>
          </w:p>
        </w:tc>
        <w:tc>
          <w:tcPr>
            <w:tcW w:w="3402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375-27-37</w:t>
            </w:r>
          </w:p>
        </w:tc>
      </w:tr>
      <w:tr w:rsidR="004664DD" w:rsidRPr="00A17720" w:rsidTr="000425A8">
        <w:tc>
          <w:tcPr>
            <w:tcW w:w="6095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Ленинский район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Мальцева Екатерина Владимировна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376-43-48</w:t>
            </w:r>
          </w:p>
        </w:tc>
      </w:tr>
      <w:tr w:rsidR="004664DD" w:rsidRPr="00A17720" w:rsidTr="000425A8">
        <w:tc>
          <w:tcPr>
            <w:tcW w:w="6095" w:type="dxa"/>
          </w:tcPr>
          <w:p w:rsidR="004664DD" w:rsidRPr="00A17720" w:rsidRDefault="004664DD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Октябрьский район</w:t>
            </w:r>
          </w:p>
        </w:tc>
        <w:tc>
          <w:tcPr>
            <w:tcW w:w="4820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Захарова Светлана Николаевна</w:t>
            </w:r>
          </w:p>
        </w:tc>
        <w:tc>
          <w:tcPr>
            <w:tcW w:w="3402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304-12-71</w:t>
            </w:r>
          </w:p>
        </w:tc>
      </w:tr>
      <w:tr w:rsidR="004664DD" w:rsidRPr="00A17720" w:rsidTr="000425A8">
        <w:tc>
          <w:tcPr>
            <w:tcW w:w="6095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Чумакова Лилия Фавзатовна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304-12-58</w:t>
            </w:r>
          </w:p>
        </w:tc>
      </w:tr>
      <w:tr w:rsidR="004664DD" w:rsidRPr="00A17720" w:rsidTr="000425A8">
        <w:tc>
          <w:tcPr>
            <w:tcW w:w="6095" w:type="dxa"/>
          </w:tcPr>
          <w:p w:rsidR="004664DD" w:rsidRPr="00A17720" w:rsidRDefault="004664DD" w:rsidP="000425A8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Чкаловский район</w:t>
            </w:r>
          </w:p>
        </w:tc>
        <w:tc>
          <w:tcPr>
            <w:tcW w:w="4820" w:type="dxa"/>
          </w:tcPr>
          <w:p w:rsidR="004664DD" w:rsidRPr="00A17720" w:rsidRDefault="004664DD" w:rsidP="00900F2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Кангина Натал</w:t>
            </w:r>
            <w:r w:rsidR="00900F2D">
              <w:rPr>
                <w:rFonts w:ascii="Liberation Serif" w:hAnsi="Liberation Serif"/>
                <w:sz w:val="28"/>
                <w:szCs w:val="28"/>
              </w:rPr>
              <w:t>и</w:t>
            </w:r>
            <w:r w:rsidRPr="00A17720">
              <w:rPr>
                <w:rFonts w:ascii="Liberation Serif" w:hAnsi="Liberation Serif"/>
                <w:sz w:val="28"/>
                <w:szCs w:val="28"/>
              </w:rPr>
              <w:t>я Анатольевна</w:t>
            </w:r>
          </w:p>
        </w:tc>
        <w:tc>
          <w:tcPr>
            <w:tcW w:w="3402" w:type="dxa"/>
          </w:tcPr>
          <w:p w:rsidR="004664DD" w:rsidRPr="00A17720" w:rsidRDefault="004664DD" w:rsidP="000425A8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17720">
              <w:rPr>
                <w:rFonts w:ascii="Liberation Serif" w:hAnsi="Liberation Serif"/>
                <w:sz w:val="28"/>
                <w:szCs w:val="28"/>
              </w:rPr>
              <w:t>210-26-65</w:t>
            </w:r>
          </w:p>
        </w:tc>
      </w:tr>
    </w:tbl>
    <w:p w:rsidR="004664DD" w:rsidRDefault="004664DD" w:rsidP="004664DD">
      <w:pPr>
        <w:pStyle w:val="a5"/>
        <w:tabs>
          <w:tab w:val="left" w:pos="1134"/>
        </w:tabs>
        <w:spacing w:before="0" w:after="0"/>
        <w:ind w:firstLine="0"/>
        <w:rPr>
          <w:rFonts w:ascii="Liberation Serif" w:hAnsi="Liberation Serif"/>
          <w:color w:val="000000"/>
          <w:sz w:val="28"/>
          <w:szCs w:val="27"/>
        </w:rPr>
      </w:pPr>
    </w:p>
    <w:p w:rsidR="004664DD" w:rsidRDefault="004664DD" w:rsidP="004664DD">
      <w:pPr>
        <w:pStyle w:val="a5"/>
        <w:tabs>
          <w:tab w:val="left" w:pos="1134"/>
        </w:tabs>
        <w:spacing w:before="0" w:after="0"/>
        <w:ind w:firstLine="0"/>
        <w:rPr>
          <w:rFonts w:ascii="Liberation Serif" w:hAnsi="Liberation Serif"/>
          <w:color w:val="000000"/>
          <w:sz w:val="28"/>
          <w:szCs w:val="27"/>
        </w:rPr>
      </w:pPr>
      <w:r w:rsidRPr="00EE73DE">
        <w:rPr>
          <w:rFonts w:ascii="Liberation Serif" w:hAnsi="Liberation Serif"/>
          <w:color w:val="000000"/>
          <w:sz w:val="28"/>
          <w:szCs w:val="27"/>
        </w:rPr>
        <w:t xml:space="preserve">Для получения дополнительной информации </w:t>
      </w:r>
      <w:r>
        <w:rPr>
          <w:rFonts w:ascii="Liberation Serif" w:hAnsi="Liberation Serif"/>
          <w:color w:val="000000"/>
          <w:sz w:val="28"/>
          <w:szCs w:val="27"/>
        </w:rPr>
        <w:t xml:space="preserve">в Департаменте образования Администрации города Екатеринбурга можно обратиться к главному специалисту </w:t>
      </w:r>
      <w:proofErr w:type="spellStart"/>
      <w:r w:rsidRPr="00F83C36">
        <w:rPr>
          <w:rFonts w:ascii="Liberation Serif" w:hAnsi="Liberation Serif"/>
          <w:b/>
          <w:color w:val="385623" w:themeColor="accent6" w:themeShade="80"/>
          <w:sz w:val="28"/>
          <w:szCs w:val="27"/>
        </w:rPr>
        <w:t>Язовцевой</w:t>
      </w:r>
      <w:proofErr w:type="spellEnd"/>
      <w:r w:rsidRPr="00F83C36">
        <w:rPr>
          <w:rFonts w:ascii="Liberation Serif" w:hAnsi="Liberation Serif"/>
          <w:b/>
          <w:color w:val="385623" w:themeColor="accent6" w:themeShade="80"/>
          <w:sz w:val="28"/>
          <w:szCs w:val="27"/>
        </w:rPr>
        <w:t xml:space="preserve"> Екатерине Александровне</w:t>
      </w:r>
      <w:r>
        <w:rPr>
          <w:rFonts w:ascii="Liberation Serif" w:hAnsi="Liberation Serif"/>
          <w:b/>
          <w:color w:val="385623" w:themeColor="accent6" w:themeShade="80"/>
          <w:sz w:val="28"/>
          <w:szCs w:val="27"/>
        </w:rPr>
        <w:t xml:space="preserve"> </w:t>
      </w:r>
      <w:r w:rsidRPr="00F83C36">
        <w:rPr>
          <w:rFonts w:ascii="Liberation Serif" w:hAnsi="Liberation Serif"/>
          <w:color w:val="000000" w:themeColor="text1"/>
          <w:sz w:val="28"/>
          <w:szCs w:val="27"/>
        </w:rPr>
        <w:t>– 304-12-47</w:t>
      </w:r>
    </w:p>
    <w:p w:rsidR="00512056" w:rsidRDefault="00512056" w:rsidP="004B63AF">
      <w:pPr>
        <w:jc w:val="both"/>
        <w:rPr>
          <w:rFonts w:ascii="Liberation Serif" w:hAnsi="Liberation Serif"/>
          <w:sz w:val="28"/>
          <w:szCs w:val="28"/>
        </w:rPr>
      </w:pPr>
    </w:p>
    <w:sectPr w:rsidR="00512056" w:rsidSect="00D0092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674B"/>
    <w:multiLevelType w:val="multilevel"/>
    <w:tmpl w:val="D968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A1B3C"/>
    <w:multiLevelType w:val="hybridMultilevel"/>
    <w:tmpl w:val="E4AAD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B779D"/>
    <w:multiLevelType w:val="hybridMultilevel"/>
    <w:tmpl w:val="4426F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867F3"/>
    <w:multiLevelType w:val="multilevel"/>
    <w:tmpl w:val="642C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609D8"/>
    <w:multiLevelType w:val="hybridMultilevel"/>
    <w:tmpl w:val="CAEA04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85"/>
    <w:rsid w:val="00003B6B"/>
    <w:rsid w:val="00016709"/>
    <w:rsid w:val="001D5685"/>
    <w:rsid w:val="001E5369"/>
    <w:rsid w:val="00332076"/>
    <w:rsid w:val="00382F3D"/>
    <w:rsid w:val="004664DD"/>
    <w:rsid w:val="004B63AF"/>
    <w:rsid w:val="00512056"/>
    <w:rsid w:val="005B0AC0"/>
    <w:rsid w:val="00624170"/>
    <w:rsid w:val="006712ED"/>
    <w:rsid w:val="007A287A"/>
    <w:rsid w:val="00900934"/>
    <w:rsid w:val="00900F2D"/>
    <w:rsid w:val="00A17480"/>
    <w:rsid w:val="00D0092B"/>
    <w:rsid w:val="00DA6502"/>
    <w:rsid w:val="00F959A4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3299"/>
  <w15:chartTrackingRefBased/>
  <w15:docId w15:val="{6DF66FB0-2E0B-4471-9518-CDE8F302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4DD"/>
  </w:style>
  <w:style w:type="paragraph" w:styleId="3">
    <w:name w:val="heading 3"/>
    <w:basedOn w:val="a"/>
    <w:link w:val="30"/>
    <w:uiPriority w:val="9"/>
    <w:qFormat/>
    <w:rsid w:val="00FE5A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4DD"/>
    <w:pPr>
      <w:ind w:left="720"/>
      <w:contextualSpacing/>
    </w:pPr>
  </w:style>
  <w:style w:type="paragraph" w:customStyle="1" w:styleId="ConsPlusNormal">
    <w:name w:val="ConsPlusNormal"/>
    <w:rsid w:val="00466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aliases w:val="Знак"/>
    <w:basedOn w:val="a"/>
    <w:link w:val="a6"/>
    <w:uiPriority w:val="99"/>
    <w:unhideWhenUsed/>
    <w:qFormat/>
    <w:rsid w:val="004664DD"/>
    <w:pPr>
      <w:widowControl w:val="0"/>
      <w:spacing w:before="21" w:after="21" w:line="240" w:lineRule="auto"/>
      <w:ind w:firstLine="709"/>
      <w:jc w:val="both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6">
    <w:name w:val="Обычный (веб) Знак"/>
    <w:aliases w:val="Знак Знак"/>
    <w:link w:val="a5"/>
    <w:uiPriority w:val="99"/>
    <w:locked/>
    <w:rsid w:val="004664DD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4664D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664D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664DD"/>
    <w:rPr>
      <w:sz w:val="20"/>
      <w:szCs w:val="20"/>
    </w:rPr>
  </w:style>
  <w:style w:type="character" w:styleId="aa">
    <w:name w:val="Hyperlink"/>
    <w:basedOn w:val="a0"/>
    <w:uiPriority w:val="99"/>
    <w:unhideWhenUsed/>
    <w:rsid w:val="004664D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6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64D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E5A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Strong"/>
    <w:basedOn w:val="a0"/>
    <w:uiPriority w:val="22"/>
    <w:qFormat/>
    <w:rsid w:val="00FE5A0A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6241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66.ru/otdeleniya" TargetMode="External"/><Relationship Id="rId13" Type="http://schemas.openxmlformats.org/officeDocument/2006/relationships/hyperlink" Target="http://xn--e1agaeddpb0b.xn--80acgfbsl1azdqr.xn--p1a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xn--l1aoh.xn--80acgfbsl1azdqr.xn--p1ai/%D0%BE%D1%82%D0%B4%D0%B5%D0%BB%D0%B5%D0%BD%D0%B8%D1%8F" TargetMode="External"/><Relationship Id="rId12" Type="http://schemas.openxmlformats.org/officeDocument/2006/relationships/hyperlink" Target="http://xn--b1albebc0apl.xn--80acgfbsl1azdqr.xn--p1a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xn--80aesebcfy2a8c.xn--80acgfbsl1azdqr.xn--p1a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110854/7/info" TargetMode="External"/><Relationship Id="rId11" Type="http://schemas.openxmlformats.org/officeDocument/2006/relationships/hyperlink" Target="http://xn--d1abacdeqluciba1a2o.xn--80acgfbsl1azdqr.xn--p1a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b1adaedhfaekef5alc3a2a.xn--80acgfbsl1azdqr.xn--p1ai/" TargetMode="External"/><Relationship Id="rId10" Type="http://schemas.openxmlformats.org/officeDocument/2006/relationships/hyperlink" Target="http://xn----ctbjbobhg4cmbl8a.xn--80acgfbsl1azdqr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86;&#1079;&#1076;&#1086;&#1088;&#1086;&#1074;&#1080;&#1090;&#1077;&#1083;&#1100;&#1085;&#1072;&#1103;" TargetMode="External"/><Relationship Id="rId14" Type="http://schemas.openxmlformats.org/officeDocument/2006/relationships/hyperlink" Target="http://xn--90aodbbvqig6h4a.xn--80acgfbsl1azdq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D33D-E87A-457A-AB62-EA7A984E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Кангина Наталия Анатольевна</cp:lastModifiedBy>
  <cp:revision>12</cp:revision>
  <cp:lastPrinted>2021-04-12T10:04:00Z</cp:lastPrinted>
  <dcterms:created xsi:type="dcterms:W3CDTF">2021-04-12T11:15:00Z</dcterms:created>
  <dcterms:modified xsi:type="dcterms:W3CDTF">2021-04-20T04:47:00Z</dcterms:modified>
</cp:coreProperties>
</file>